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69" w:rsidRDefault="00C54479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蓝箭快转</w:t>
      </w:r>
      <w:r w:rsidR="00A75419">
        <w:rPr>
          <w:rFonts w:hint="eastAsia"/>
          <w:b/>
          <w:bCs/>
          <w:sz w:val="28"/>
          <w:szCs w:val="36"/>
        </w:rPr>
        <w:t>仪</w:t>
      </w:r>
      <w:r w:rsidR="00EF7C29">
        <w:rPr>
          <w:rFonts w:hint="eastAsia"/>
          <w:b/>
          <w:bCs/>
          <w:sz w:val="28"/>
          <w:szCs w:val="36"/>
        </w:rPr>
        <w:t>FTB</w:t>
      </w:r>
      <w:r w:rsidR="00A75419">
        <w:rPr>
          <w:rFonts w:hint="eastAsia"/>
          <w:b/>
          <w:bCs/>
          <w:sz w:val="28"/>
          <w:szCs w:val="36"/>
        </w:rPr>
        <w:t>95</w:t>
      </w:r>
      <w:r w:rsidR="00067E26">
        <w:rPr>
          <w:rFonts w:hint="eastAsia"/>
          <w:b/>
          <w:bCs/>
          <w:sz w:val="28"/>
          <w:szCs w:val="36"/>
        </w:rPr>
        <w:t>操作说明</w:t>
      </w:r>
    </w:p>
    <w:p w:rsidR="00483FF4" w:rsidRPr="00C54479" w:rsidRDefault="00483FF4" w:rsidP="00483FF4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C66FB1">
        <w:rPr>
          <w:rFonts w:hint="eastAsia"/>
          <w:sz w:val="24"/>
          <w:szCs w:val="28"/>
        </w:rPr>
        <w:t>5x</w:t>
      </w:r>
      <w:r w:rsidRPr="00C66FB1">
        <w:rPr>
          <w:rFonts w:hint="eastAsia"/>
          <w:sz w:val="24"/>
          <w:szCs w:val="28"/>
        </w:rPr>
        <w:t>快速半干转缓冲液按照</w:t>
      </w:r>
      <w:r w:rsidRPr="00C66FB1">
        <w:rPr>
          <w:rFonts w:hint="eastAsia"/>
          <w:sz w:val="24"/>
          <w:szCs w:val="28"/>
        </w:rPr>
        <w:t>1</w:t>
      </w:r>
      <w:r w:rsidRPr="00C66FB1">
        <w:rPr>
          <w:rFonts w:hint="eastAsia"/>
          <w:sz w:val="24"/>
          <w:szCs w:val="28"/>
        </w:rPr>
        <w:t>：</w:t>
      </w:r>
      <w:r w:rsidRPr="00C66FB1">
        <w:rPr>
          <w:rFonts w:hint="eastAsia"/>
          <w:sz w:val="24"/>
          <w:szCs w:val="28"/>
        </w:rPr>
        <w:t>1</w:t>
      </w:r>
      <w:r w:rsidRPr="00C66FB1">
        <w:rPr>
          <w:rFonts w:hint="eastAsia"/>
          <w:sz w:val="24"/>
          <w:szCs w:val="28"/>
        </w:rPr>
        <w:t>：</w:t>
      </w:r>
      <w:r w:rsidRPr="00C66FB1">
        <w:rPr>
          <w:rFonts w:hint="eastAsia"/>
          <w:sz w:val="24"/>
          <w:szCs w:val="28"/>
        </w:rPr>
        <w:t>3</w:t>
      </w:r>
      <w:r w:rsidRPr="00C66FB1">
        <w:rPr>
          <w:sz w:val="24"/>
          <w:szCs w:val="28"/>
        </w:rPr>
        <w:t>=5x</w:t>
      </w:r>
      <w:r w:rsidRPr="00C66FB1">
        <w:rPr>
          <w:rFonts w:hint="eastAsia"/>
          <w:sz w:val="24"/>
          <w:szCs w:val="28"/>
        </w:rPr>
        <w:t>快转缓冲液：无水乙醇：去离子水的比例稀释成</w:t>
      </w:r>
      <w:r w:rsidRPr="00C66FB1">
        <w:rPr>
          <w:rFonts w:hint="eastAsia"/>
          <w:sz w:val="24"/>
          <w:szCs w:val="28"/>
        </w:rPr>
        <w:t>1x</w:t>
      </w:r>
      <w:r>
        <w:rPr>
          <w:rFonts w:hint="eastAsia"/>
          <w:sz w:val="24"/>
          <w:szCs w:val="28"/>
        </w:rPr>
        <w:t>备用；</w:t>
      </w:r>
      <w:r w:rsidR="008D0669" w:rsidRPr="00C54479">
        <w:rPr>
          <w:sz w:val="24"/>
          <w:szCs w:val="36"/>
        </w:rPr>
        <w:t xml:space="preserve"> </w:t>
      </w:r>
    </w:p>
    <w:p w:rsidR="00C54479" w:rsidRPr="00C54479" w:rsidRDefault="00067E26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C54479">
        <w:rPr>
          <w:rFonts w:hint="eastAsia"/>
          <w:sz w:val="24"/>
          <w:szCs w:val="36"/>
        </w:rPr>
        <w:t>每块</w:t>
      </w:r>
      <w:r w:rsidR="00322485">
        <w:rPr>
          <w:rFonts w:hint="eastAsia"/>
          <w:sz w:val="24"/>
          <w:szCs w:val="36"/>
        </w:rPr>
        <w:t>小型</w:t>
      </w:r>
      <w:r w:rsidRPr="00C54479">
        <w:rPr>
          <w:rFonts w:hint="eastAsia"/>
          <w:sz w:val="24"/>
          <w:szCs w:val="36"/>
        </w:rPr>
        <w:t>凝胶取两张超厚滤纸</w:t>
      </w:r>
      <w:r w:rsidRPr="00C54479">
        <w:rPr>
          <w:rFonts w:hint="eastAsia"/>
          <w:sz w:val="24"/>
          <w:szCs w:val="36"/>
        </w:rPr>
        <w:t>(</w:t>
      </w:r>
      <w:r w:rsidR="00B33742">
        <w:rPr>
          <w:rFonts w:hint="eastAsia"/>
          <w:sz w:val="24"/>
          <w:szCs w:val="36"/>
        </w:rPr>
        <w:t>约</w:t>
      </w:r>
      <w:r w:rsidR="00C54479" w:rsidRPr="00C54479">
        <w:rPr>
          <w:rFonts w:hint="eastAsia"/>
          <w:sz w:val="24"/>
          <w:szCs w:val="36"/>
        </w:rPr>
        <w:t>7.</w:t>
      </w:r>
      <w:r w:rsidR="00C54479" w:rsidRPr="00C54479">
        <w:rPr>
          <w:sz w:val="24"/>
          <w:szCs w:val="36"/>
        </w:rPr>
        <w:t>5x10cm</w:t>
      </w:r>
      <w:r w:rsidR="00C54479" w:rsidRPr="00C54479">
        <w:rPr>
          <w:rFonts w:hint="eastAsia"/>
          <w:sz w:val="24"/>
          <w:szCs w:val="36"/>
        </w:rPr>
        <w:t>大小</w:t>
      </w:r>
      <w:r w:rsidR="00C54479" w:rsidRPr="00C54479">
        <w:rPr>
          <w:sz w:val="24"/>
          <w:szCs w:val="36"/>
        </w:rPr>
        <w:t>,</w:t>
      </w:r>
      <w:r w:rsidRPr="00C54479">
        <w:rPr>
          <w:rFonts w:hint="eastAsia"/>
          <w:sz w:val="24"/>
          <w:szCs w:val="36"/>
        </w:rPr>
        <w:t>单张约</w:t>
      </w:r>
      <w:r w:rsidRPr="00C54479">
        <w:rPr>
          <w:rFonts w:hint="eastAsia"/>
          <w:sz w:val="24"/>
          <w:szCs w:val="36"/>
        </w:rPr>
        <w:t>2</w:t>
      </w:r>
      <w:r w:rsidR="00C54479" w:rsidRPr="00C54479">
        <w:rPr>
          <w:rFonts w:hint="eastAsia"/>
          <w:sz w:val="24"/>
          <w:szCs w:val="36"/>
        </w:rPr>
        <w:t>.</w:t>
      </w:r>
      <w:r w:rsidR="00732F5F">
        <w:rPr>
          <w:sz w:val="24"/>
          <w:szCs w:val="36"/>
        </w:rPr>
        <w:t>0</w:t>
      </w:r>
      <w:r w:rsidRPr="00C54479">
        <w:rPr>
          <w:rFonts w:hint="eastAsia"/>
          <w:sz w:val="24"/>
          <w:szCs w:val="36"/>
        </w:rPr>
        <w:t>mm</w:t>
      </w:r>
      <w:r w:rsidRPr="00C54479">
        <w:rPr>
          <w:rFonts w:hint="eastAsia"/>
          <w:sz w:val="24"/>
          <w:szCs w:val="36"/>
        </w:rPr>
        <w:t>厚</w:t>
      </w:r>
      <w:r w:rsidRPr="00C54479">
        <w:rPr>
          <w:rFonts w:hint="eastAsia"/>
          <w:sz w:val="24"/>
          <w:szCs w:val="36"/>
        </w:rPr>
        <w:t>)</w:t>
      </w:r>
      <w:r w:rsidR="004E2326">
        <w:rPr>
          <w:rFonts w:hint="eastAsia"/>
          <w:sz w:val="24"/>
          <w:szCs w:val="36"/>
        </w:rPr>
        <w:t>，用</w:t>
      </w:r>
      <w:r w:rsidR="004E2326" w:rsidRPr="00C66FB1">
        <w:rPr>
          <w:rFonts w:hint="eastAsia"/>
          <w:sz w:val="24"/>
          <w:szCs w:val="28"/>
        </w:rPr>
        <w:t>1x</w:t>
      </w:r>
      <w:r w:rsidR="004E2326" w:rsidRPr="00C54479">
        <w:rPr>
          <w:rFonts w:hint="eastAsia"/>
          <w:sz w:val="24"/>
          <w:szCs w:val="36"/>
        </w:rPr>
        <w:t>转印缓冲</w:t>
      </w:r>
      <w:proofErr w:type="gramStart"/>
      <w:r w:rsidR="004E2326" w:rsidRPr="00C54479">
        <w:rPr>
          <w:rFonts w:hint="eastAsia"/>
          <w:sz w:val="24"/>
          <w:szCs w:val="36"/>
        </w:rPr>
        <w:t>液</w:t>
      </w:r>
      <w:r w:rsidR="00C54479" w:rsidRPr="00C54479">
        <w:rPr>
          <w:rFonts w:hint="eastAsia"/>
          <w:sz w:val="24"/>
          <w:szCs w:val="36"/>
        </w:rPr>
        <w:t>充分</w:t>
      </w:r>
      <w:proofErr w:type="gramEnd"/>
      <w:r w:rsidRPr="00C54479">
        <w:rPr>
          <w:rFonts w:hint="eastAsia"/>
          <w:sz w:val="24"/>
          <w:szCs w:val="36"/>
        </w:rPr>
        <w:t>浸泡</w:t>
      </w:r>
      <w:r w:rsidR="00C54479" w:rsidRPr="00C54479">
        <w:rPr>
          <w:rFonts w:hint="eastAsia"/>
          <w:sz w:val="24"/>
          <w:szCs w:val="36"/>
        </w:rPr>
        <w:t>5-10</w:t>
      </w:r>
      <w:r w:rsidR="00C54479" w:rsidRPr="00C54479">
        <w:rPr>
          <w:rFonts w:hint="eastAsia"/>
          <w:sz w:val="24"/>
          <w:szCs w:val="36"/>
        </w:rPr>
        <w:t>分钟</w:t>
      </w:r>
      <w:r w:rsidR="00C54479">
        <w:rPr>
          <w:rFonts w:hint="eastAsia"/>
          <w:sz w:val="24"/>
          <w:szCs w:val="36"/>
        </w:rPr>
        <w:t>；</w:t>
      </w:r>
    </w:p>
    <w:p w:rsidR="00483FF4" w:rsidRDefault="00C96AA3" w:rsidP="002D3556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>
        <w:rPr>
          <w:rFonts w:hint="eastAsia"/>
          <w:sz w:val="24"/>
          <w:szCs w:val="36"/>
        </w:rPr>
        <w:t>根据胶的大小裁剪合适大小的</w:t>
      </w:r>
      <w:r w:rsidR="00C54479" w:rsidRPr="00483FF4">
        <w:rPr>
          <w:rFonts w:hint="eastAsia"/>
          <w:sz w:val="24"/>
          <w:szCs w:val="36"/>
        </w:rPr>
        <w:t>印迹膜，</w:t>
      </w:r>
      <w:r w:rsidR="00067E26" w:rsidRPr="00483FF4">
        <w:rPr>
          <w:rFonts w:hint="eastAsia"/>
          <w:sz w:val="24"/>
          <w:szCs w:val="36"/>
        </w:rPr>
        <w:t>若使用</w:t>
      </w:r>
      <w:r w:rsidR="00067E26" w:rsidRPr="00483FF4">
        <w:rPr>
          <w:rFonts w:hint="eastAsia"/>
          <w:sz w:val="24"/>
          <w:szCs w:val="36"/>
        </w:rPr>
        <w:t>PVDF</w:t>
      </w:r>
      <w:r w:rsidR="00067E26" w:rsidRPr="00483FF4">
        <w:rPr>
          <w:rFonts w:hint="eastAsia"/>
          <w:sz w:val="24"/>
          <w:szCs w:val="36"/>
        </w:rPr>
        <w:t>膜，需把</w:t>
      </w:r>
      <w:r w:rsidR="00067E26" w:rsidRPr="00483FF4">
        <w:rPr>
          <w:rFonts w:hint="eastAsia"/>
          <w:sz w:val="24"/>
          <w:szCs w:val="36"/>
        </w:rPr>
        <w:t>PVDF</w:t>
      </w:r>
      <w:r w:rsidR="00067E26" w:rsidRPr="00483FF4">
        <w:rPr>
          <w:rFonts w:hint="eastAsia"/>
          <w:sz w:val="24"/>
          <w:szCs w:val="36"/>
        </w:rPr>
        <w:t>膜用甲醇</w:t>
      </w:r>
      <w:r w:rsidR="00C54479" w:rsidRPr="00483FF4">
        <w:rPr>
          <w:rFonts w:hint="eastAsia"/>
          <w:sz w:val="24"/>
          <w:szCs w:val="36"/>
        </w:rPr>
        <w:t>浸泡活化，使用</w:t>
      </w:r>
      <w:r w:rsidR="00C54479" w:rsidRPr="00483FF4">
        <w:rPr>
          <w:rFonts w:hint="eastAsia"/>
          <w:sz w:val="24"/>
          <w:szCs w:val="36"/>
        </w:rPr>
        <w:t>NC</w:t>
      </w:r>
      <w:r w:rsidR="00C54479" w:rsidRPr="00483FF4">
        <w:rPr>
          <w:rFonts w:hint="eastAsia"/>
          <w:sz w:val="24"/>
          <w:szCs w:val="36"/>
        </w:rPr>
        <w:t>膜则放置于</w:t>
      </w:r>
      <w:r w:rsidR="00C54479" w:rsidRPr="00483FF4">
        <w:rPr>
          <w:rFonts w:hint="eastAsia"/>
          <w:sz w:val="24"/>
          <w:szCs w:val="36"/>
        </w:rPr>
        <w:t>1x</w:t>
      </w:r>
      <w:proofErr w:type="gramStart"/>
      <w:r w:rsidR="00C54479" w:rsidRPr="00483FF4">
        <w:rPr>
          <w:rFonts w:hint="eastAsia"/>
          <w:sz w:val="24"/>
          <w:szCs w:val="36"/>
        </w:rPr>
        <w:t>转膜缓冲</w:t>
      </w:r>
      <w:proofErr w:type="gramEnd"/>
      <w:r w:rsidR="00C54479" w:rsidRPr="00483FF4">
        <w:rPr>
          <w:rFonts w:hint="eastAsia"/>
          <w:sz w:val="24"/>
          <w:szCs w:val="36"/>
        </w:rPr>
        <w:t>液中</w:t>
      </w:r>
      <w:r w:rsidR="00B33742">
        <w:rPr>
          <w:rFonts w:hint="eastAsia"/>
          <w:sz w:val="24"/>
          <w:szCs w:val="36"/>
        </w:rPr>
        <w:t>平衡</w:t>
      </w:r>
      <w:r w:rsidR="00C54479" w:rsidRPr="00483FF4">
        <w:rPr>
          <w:rFonts w:hint="eastAsia"/>
          <w:sz w:val="24"/>
          <w:szCs w:val="36"/>
        </w:rPr>
        <w:t>2-3</w:t>
      </w:r>
      <w:r w:rsidR="00C54479" w:rsidRPr="00483FF4">
        <w:rPr>
          <w:rFonts w:hint="eastAsia"/>
          <w:sz w:val="24"/>
          <w:szCs w:val="36"/>
        </w:rPr>
        <w:t>分钟。</w:t>
      </w:r>
    </w:p>
    <w:p w:rsidR="000E5769" w:rsidRPr="00483FF4" w:rsidRDefault="004E5FE0" w:rsidP="002D3556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>
        <w:rPr>
          <w:rFonts w:hint="eastAsia"/>
          <w:sz w:val="24"/>
          <w:szCs w:val="36"/>
        </w:rPr>
        <w:t>把电泳后</w:t>
      </w:r>
      <w:r w:rsidR="00067E26" w:rsidRPr="00483FF4">
        <w:rPr>
          <w:rFonts w:hint="eastAsia"/>
          <w:sz w:val="24"/>
          <w:szCs w:val="36"/>
        </w:rPr>
        <w:t>的凝胶从玻璃板中取出，切去浓缩胶等部分，备用；</w:t>
      </w:r>
    </w:p>
    <w:p w:rsidR="00C54479" w:rsidRPr="00C54479" w:rsidRDefault="00C54479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C54479">
        <w:rPr>
          <w:rFonts w:hint="eastAsia"/>
          <w:sz w:val="24"/>
          <w:szCs w:val="36"/>
        </w:rPr>
        <w:t>拉出抽屉盒子；旋转转印</w:t>
      </w:r>
      <w:r w:rsidR="00A07460">
        <w:rPr>
          <w:rFonts w:hint="eastAsia"/>
          <w:sz w:val="24"/>
          <w:szCs w:val="36"/>
        </w:rPr>
        <w:t>抽屉</w:t>
      </w:r>
      <w:r w:rsidRPr="00C54479">
        <w:rPr>
          <w:rFonts w:hint="eastAsia"/>
          <w:sz w:val="24"/>
          <w:szCs w:val="36"/>
        </w:rPr>
        <w:t>上端旋钮至开锁状态，打开上盖</w:t>
      </w:r>
    </w:p>
    <w:p w:rsidR="000E5769" w:rsidRDefault="002206C0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pt;margin-top:82.15pt;width:168.25pt;height:119.35pt;z-index:2516592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>
            <v:imagedata r:id="rId8" o:title="三明治结构带logo"/>
            <w10:wrap type="square"/>
          </v:shape>
        </w:pict>
      </w:r>
      <w:r w:rsidR="00067E26" w:rsidRPr="00C54479">
        <w:rPr>
          <w:rFonts w:hint="eastAsia"/>
          <w:sz w:val="24"/>
          <w:szCs w:val="36"/>
        </w:rPr>
        <w:t>按照：“滤纸</w:t>
      </w:r>
      <w:r w:rsidR="00067E26" w:rsidRPr="00C54479">
        <w:rPr>
          <w:rFonts w:hint="eastAsia"/>
          <w:sz w:val="24"/>
          <w:szCs w:val="36"/>
        </w:rPr>
        <w:t>-</w:t>
      </w:r>
      <w:r w:rsidR="00067E26" w:rsidRPr="00C54479">
        <w:rPr>
          <w:rFonts w:hint="eastAsia"/>
          <w:sz w:val="24"/>
          <w:szCs w:val="36"/>
        </w:rPr>
        <w:t>膜</w:t>
      </w:r>
      <w:r w:rsidR="00067E26" w:rsidRPr="00C54479">
        <w:rPr>
          <w:rFonts w:hint="eastAsia"/>
          <w:sz w:val="24"/>
          <w:szCs w:val="36"/>
        </w:rPr>
        <w:t>-</w:t>
      </w:r>
      <w:r w:rsidR="00067E26" w:rsidRPr="00C54479">
        <w:rPr>
          <w:rFonts w:hint="eastAsia"/>
          <w:sz w:val="24"/>
          <w:szCs w:val="36"/>
        </w:rPr>
        <w:t>凝胶</w:t>
      </w:r>
      <w:r w:rsidR="00067E26" w:rsidRPr="00C54479">
        <w:rPr>
          <w:rFonts w:hint="eastAsia"/>
          <w:sz w:val="24"/>
          <w:szCs w:val="36"/>
        </w:rPr>
        <w:t>-</w:t>
      </w:r>
      <w:r w:rsidR="00067E26" w:rsidRPr="00C54479">
        <w:rPr>
          <w:rFonts w:hint="eastAsia"/>
          <w:sz w:val="24"/>
          <w:szCs w:val="36"/>
        </w:rPr>
        <w:t>滤纸”的结构（如下图</w:t>
      </w:r>
      <w:r w:rsidR="00924091">
        <w:rPr>
          <w:rFonts w:hint="eastAsia"/>
          <w:sz w:val="24"/>
          <w:szCs w:val="36"/>
        </w:rPr>
        <w:t>1</w:t>
      </w:r>
      <w:r w:rsidR="00067E26" w:rsidRPr="00C54479">
        <w:rPr>
          <w:rFonts w:hint="eastAsia"/>
          <w:sz w:val="24"/>
          <w:szCs w:val="36"/>
        </w:rPr>
        <w:t>），把浸泡好的滤纸、</w:t>
      </w:r>
      <w:proofErr w:type="gramStart"/>
      <w:r w:rsidR="00067E26" w:rsidRPr="00C54479">
        <w:rPr>
          <w:rFonts w:hint="eastAsia"/>
          <w:sz w:val="24"/>
          <w:szCs w:val="36"/>
        </w:rPr>
        <w:t>膜以及</w:t>
      </w:r>
      <w:proofErr w:type="gramEnd"/>
      <w:r w:rsidR="00067E26" w:rsidRPr="00C54479">
        <w:rPr>
          <w:rFonts w:hint="eastAsia"/>
          <w:sz w:val="24"/>
          <w:szCs w:val="36"/>
        </w:rPr>
        <w:t>凝胶堆叠到转印</w:t>
      </w:r>
      <w:r w:rsidR="00A07460">
        <w:rPr>
          <w:rFonts w:hint="eastAsia"/>
          <w:sz w:val="24"/>
          <w:szCs w:val="36"/>
        </w:rPr>
        <w:t>抽屉</w:t>
      </w:r>
      <w:r w:rsidR="00067E26" w:rsidRPr="00C54479">
        <w:rPr>
          <w:rFonts w:hint="eastAsia"/>
          <w:sz w:val="24"/>
          <w:szCs w:val="36"/>
        </w:rPr>
        <w:t>的底部（阳极）平板上，注意每叠一层都要</w:t>
      </w:r>
      <w:r w:rsidR="00C54479">
        <w:rPr>
          <w:rFonts w:hint="eastAsia"/>
          <w:sz w:val="24"/>
          <w:szCs w:val="36"/>
        </w:rPr>
        <w:t>用滚轮</w:t>
      </w:r>
      <w:r w:rsidR="00067E26" w:rsidRPr="00C54479">
        <w:rPr>
          <w:rFonts w:hint="eastAsia"/>
          <w:b/>
          <w:sz w:val="24"/>
          <w:szCs w:val="36"/>
        </w:rPr>
        <w:t>排气泡</w:t>
      </w:r>
      <w:r w:rsidR="00067E26" w:rsidRPr="00C54479">
        <w:rPr>
          <w:rFonts w:hint="eastAsia"/>
          <w:sz w:val="24"/>
          <w:szCs w:val="36"/>
        </w:rPr>
        <w:t>；若只转印一块胶，则把该三明治结构置于</w:t>
      </w:r>
      <w:r w:rsidR="00A07460">
        <w:rPr>
          <w:rFonts w:hint="eastAsia"/>
          <w:sz w:val="24"/>
          <w:szCs w:val="36"/>
        </w:rPr>
        <w:t>抽屉</w:t>
      </w:r>
      <w:r w:rsidR="00067E26" w:rsidRPr="00C54479">
        <w:rPr>
          <w:rFonts w:hint="eastAsia"/>
          <w:sz w:val="24"/>
          <w:szCs w:val="36"/>
        </w:rPr>
        <w:t>中部</w:t>
      </w:r>
      <w:r w:rsidR="00924091">
        <w:rPr>
          <w:rFonts w:hint="eastAsia"/>
          <w:sz w:val="24"/>
          <w:szCs w:val="36"/>
        </w:rPr>
        <w:t>（如图</w:t>
      </w:r>
      <w:r w:rsidR="00924091">
        <w:rPr>
          <w:rFonts w:hint="eastAsia"/>
          <w:sz w:val="24"/>
          <w:szCs w:val="36"/>
        </w:rPr>
        <w:t>2</w:t>
      </w:r>
      <w:r w:rsidR="00924091">
        <w:rPr>
          <w:rFonts w:hint="eastAsia"/>
          <w:sz w:val="24"/>
          <w:szCs w:val="36"/>
        </w:rPr>
        <w:t>）</w:t>
      </w:r>
      <w:r w:rsidR="00067E26" w:rsidRPr="00C54479">
        <w:rPr>
          <w:rFonts w:hint="eastAsia"/>
          <w:sz w:val="24"/>
          <w:szCs w:val="36"/>
        </w:rPr>
        <w:t>，若转印两块小型凝胶，则两个三明治结构对称并排放置。</w:t>
      </w:r>
    </w:p>
    <w:p w:rsidR="00924091" w:rsidRDefault="00924091" w:rsidP="00924091">
      <w:pPr>
        <w:tabs>
          <w:tab w:val="left" w:pos="312"/>
        </w:tabs>
        <w:spacing w:beforeLines="50" w:before="156"/>
        <w:rPr>
          <w:sz w:val="24"/>
          <w:szCs w:val="36"/>
        </w:rPr>
      </w:pPr>
    </w:p>
    <w:p w:rsidR="00924091" w:rsidRDefault="00366002" w:rsidP="00366002">
      <w:pPr>
        <w:tabs>
          <w:tab w:val="left" w:pos="312"/>
        </w:tabs>
        <w:spacing w:beforeLines="50" w:before="156"/>
        <w:ind w:firstLineChars="500" w:firstLine="1200"/>
        <w:rPr>
          <w:sz w:val="24"/>
          <w:szCs w:val="36"/>
        </w:rPr>
      </w:pPr>
      <w:r w:rsidRPr="00366002">
        <w:rPr>
          <w:noProof/>
          <w:sz w:val="24"/>
          <w:szCs w:val="36"/>
        </w:rPr>
        <w:drawing>
          <wp:inline distT="0" distB="0" distL="0" distR="0">
            <wp:extent cx="1797930" cy="1357595"/>
            <wp:effectExtent l="0" t="0" r="0" b="0"/>
            <wp:docPr id="3" name="图片 3" descr="C:\Users\dell\Desktop\微信图片_20201103131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微信图片_202011031319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84" cy="135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091" w:rsidRPr="00C54479" w:rsidRDefault="00924091" w:rsidP="00924091">
      <w:pPr>
        <w:tabs>
          <w:tab w:val="left" w:pos="312"/>
        </w:tabs>
        <w:spacing w:beforeLines="50" w:before="156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</w:t>
      </w:r>
      <w:r>
        <w:rPr>
          <w:sz w:val="24"/>
          <w:szCs w:val="36"/>
        </w:rPr>
        <w:t xml:space="preserve">               </w:t>
      </w:r>
      <w:r w:rsidRPr="00924091">
        <w:rPr>
          <w:rFonts w:hint="eastAsia"/>
          <w:sz w:val="22"/>
          <w:szCs w:val="36"/>
        </w:rPr>
        <w:t>图</w:t>
      </w:r>
      <w:r w:rsidRPr="00924091">
        <w:rPr>
          <w:rFonts w:hint="eastAsia"/>
          <w:sz w:val="22"/>
          <w:szCs w:val="36"/>
        </w:rPr>
        <w:t>1</w:t>
      </w:r>
      <w:r>
        <w:rPr>
          <w:sz w:val="22"/>
          <w:szCs w:val="36"/>
        </w:rPr>
        <w:t xml:space="preserve">                                 </w:t>
      </w:r>
      <w:r>
        <w:rPr>
          <w:rFonts w:hint="eastAsia"/>
          <w:sz w:val="22"/>
          <w:szCs w:val="36"/>
        </w:rPr>
        <w:t>图</w:t>
      </w:r>
      <w:r>
        <w:rPr>
          <w:rFonts w:hint="eastAsia"/>
          <w:sz w:val="22"/>
          <w:szCs w:val="36"/>
        </w:rPr>
        <w:t>2</w:t>
      </w:r>
    </w:p>
    <w:p w:rsidR="000E5769" w:rsidRPr="00C54479" w:rsidRDefault="00067E26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C54479">
        <w:rPr>
          <w:rFonts w:hint="eastAsia"/>
          <w:sz w:val="24"/>
          <w:szCs w:val="36"/>
        </w:rPr>
        <w:t>盖上转</w:t>
      </w:r>
      <w:r w:rsidR="00534EB4">
        <w:rPr>
          <w:rFonts w:hint="eastAsia"/>
          <w:sz w:val="24"/>
          <w:szCs w:val="36"/>
        </w:rPr>
        <w:t>印</w:t>
      </w:r>
      <w:r w:rsidR="00A07460">
        <w:rPr>
          <w:rFonts w:hint="eastAsia"/>
          <w:sz w:val="24"/>
          <w:szCs w:val="36"/>
        </w:rPr>
        <w:t>抽屉</w:t>
      </w:r>
      <w:r w:rsidRPr="00C54479">
        <w:rPr>
          <w:rFonts w:hint="eastAsia"/>
          <w:sz w:val="24"/>
          <w:szCs w:val="36"/>
        </w:rPr>
        <w:t>的盖子，</w:t>
      </w:r>
      <w:r w:rsidR="00322485">
        <w:rPr>
          <w:rFonts w:hint="eastAsia"/>
          <w:sz w:val="24"/>
          <w:szCs w:val="36"/>
        </w:rPr>
        <w:t>一只手按住盖子上端对角的两个蓝色圆点</w:t>
      </w:r>
      <w:r w:rsidRPr="00C54479">
        <w:rPr>
          <w:rFonts w:hint="eastAsia"/>
          <w:sz w:val="24"/>
          <w:szCs w:val="36"/>
        </w:rPr>
        <w:t>下压，</w:t>
      </w:r>
      <w:r w:rsidR="00322485">
        <w:rPr>
          <w:rFonts w:hint="eastAsia"/>
          <w:sz w:val="24"/>
          <w:szCs w:val="36"/>
        </w:rPr>
        <w:t>另一只手</w:t>
      </w:r>
      <w:r w:rsidRPr="00C54479">
        <w:rPr>
          <w:rFonts w:hint="eastAsia"/>
          <w:sz w:val="24"/>
          <w:szCs w:val="36"/>
        </w:rPr>
        <w:t>把盖子上的旋钮</w:t>
      </w:r>
      <w:proofErr w:type="gramStart"/>
      <w:r w:rsidRPr="00C54479">
        <w:rPr>
          <w:rFonts w:hint="eastAsia"/>
          <w:sz w:val="24"/>
          <w:szCs w:val="36"/>
        </w:rPr>
        <w:t>旋</w:t>
      </w:r>
      <w:proofErr w:type="gramEnd"/>
      <w:r w:rsidRPr="00C54479">
        <w:rPr>
          <w:rFonts w:hint="eastAsia"/>
          <w:sz w:val="24"/>
          <w:szCs w:val="36"/>
        </w:rPr>
        <w:t>至关锁状态；</w:t>
      </w:r>
    </w:p>
    <w:p w:rsidR="000E5769" w:rsidRPr="00C54479" w:rsidRDefault="00322485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>
        <w:rPr>
          <w:rFonts w:hint="eastAsia"/>
          <w:sz w:val="24"/>
          <w:szCs w:val="36"/>
        </w:rPr>
        <w:t>倾斜</w:t>
      </w:r>
      <w:r w:rsidR="00A07460">
        <w:rPr>
          <w:rFonts w:hint="eastAsia"/>
          <w:sz w:val="24"/>
          <w:szCs w:val="36"/>
        </w:rPr>
        <w:t>抽屉</w:t>
      </w:r>
      <w:r>
        <w:rPr>
          <w:rFonts w:hint="eastAsia"/>
          <w:sz w:val="24"/>
          <w:szCs w:val="36"/>
        </w:rPr>
        <w:t>，从一角</w:t>
      </w:r>
      <w:r w:rsidR="00067E26" w:rsidRPr="00C54479">
        <w:rPr>
          <w:rFonts w:hint="eastAsia"/>
          <w:sz w:val="24"/>
          <w:szCs w:val="36"/>
        </w:rPr>
        <w:t>倒出快转</w:t>
      </w:r>
      <w:r>
        <w:rPr>
          <w:rFonts w:hint="eastAsia"/>
          <w:sz w:val="24"/>
          <w:szCs w:val="36"/>
        </w:rPr>
        <w:t>抽屉</w:t>
      </w:r>
      <w:r w:rsidR="00067E26" w:rsidRPr="00C54479">
        <w:rPr>
          <w:rFonts w:hint="eastAsia"/>
          <w:sz w:val="24"/>
          <w:szCs w:val="36"/>
        </w:rPr>
        <w:t>盒子中多余的缓冲液；</w:t>
      </w:r>
    </w:p>
    <w:p w:rsidR="000E5769" w:rsidRPr="00C54479" w:rsidRDefault="00067E26" w:rsidP="00C54479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C54479">
        <w:rPr>
          <w:rFonts w:hint="eastAsia"/>
          <w:sz w:val="24"/>
          <w:szCs w:val="36"/>
        </w:rPr>
        <w:t>把</w:t>
      </w:r>
      <w:r w:rsidR="00534EB4">
        <w:rPr>
          <w:rFonts w:hint="eastAsia"/>
          <w:sz w:val="24"/>
          <w:szCs w:val="36"/>
        </w:rPr>
        <w:t>转印</w:t>
      </w:r>
      <w:r w:rsidR="00A07460">
        <w:rPr>
          <w:rFonts w:hint="eastAsia"/>
          <w:sz w:val="24"/>
          <w:szCs w:val="36"/>
        </w:rPr>
        <w:t>抽屉</w:t>
      </w:r>
      <w:r w:rsidRPr="00C54479">
        <w:rPr>
          <w:rFonts w:hint="eastAsia"/>
          <w:sz w:val="24"/>
          <w:szCs w:val="36"/>
        </w:rPr>
        <w:t>插回基座中；</w:t>
      </w:r>
      <w:r w:rsidR="00A07460">
        <w:rPr>
          <w:rFonts w:hint="eastAsia"/>
          <w:sz w:val="24"/>
          <w:szCs w:val="36"/>
        </w:rPr>
        <w:t>上层抽屉为</w:t>
      </w:r>
      <w:r w:rsidR="00A07460">
        <w:rPr>
          <w:rFonts w:hint="eastAsia"/>
          <w:sz w:val="24"/>
          <w:szCs w:val="36"/>
        </w:rPr>
        <w:t>A</w:t>
      </w:r>
      <w:r w:rsidR="00A07460">
        <w:rPr>
          <w:rFonts w:hint="eastAsia"/>
          <w:sz w:val="24"/>
          <w:szCs w:val="36"/>
        </w:rPr>
        <w:t>，受</w:t>
      </w:r>
      <w:r w:rsidR="00A07460">
        <w:rPr>
          <w:rFonts w:hint="eastAsia"/>
          <w:sz w:val="24"/>
          <w:szCs w:val="36"/>
        </w:rPr>
        <w:t>FTB95</w:t>
      </w:r>
      <w:r w:rsidR="00A07460">
        <w:rPr>
          <w:rFonts w:hint="eastAsia"/>
          <w:sz w:val="24"/>
          <w:szCs w:val="36"/>
        </w:rPr>
        <w:t>显示器左侧的</w:t>
      </w:r>
      <w:r w:rsidR="00A07460">
        <w:rPr>
          <w:rFonts w:hint="eastAsia"/>
          <w:sz w:val="24"/>
          <w:szCs w:val="36"/>
        </w:rPr>
        <w:t>CHA</w:t>
      </w:r>
      <w:r w:rsidR="00A07460">
        <w:rPr>
          <w:rFonts w:hint="eastAsia"/>
          <w:sz w:val="24"/>
          <w:szCs w:val="36"/>
        </w:rPr>
        <w:t>程序控制，下层抽屉为</w:t>
      </w:r>
      <w:r w:rsidR="00A07460">
        <w:rPr>
          <w:rFonts w:hint="eastAsia"/>
          <w:sz w:val="24"/>
          <w:szCs w:val="36"/>
        </w:rPr>
        <w:t>B</w:t>
      </w:r>
      <w:r w:rsidR="00A07460">
        <w:rPr>
          <w:rFonts w:hint="eastAsia"/>
          <w:sz w:val="24"/>
          <w:szCs w:val="36"/>
        </w:rPr>
        <w:t>，受右侧</w:t>
      </w:r>
      <w:r w:rsidR="00A07460">
        <w:rPr>
          <w:rFonts w:hint="eastAsia"/>
          <w:sz w:val="24"/>
          <w:szCs w:val="36"/>
        </w:rPr>
        <w:t>CHB</w:t>
      </w:r>
      <w:r w:rsidR="00A07460">
        <w:rPr>
          <w:rFonts w:hint="eastAsia"/>
          <w:sz w:val="24"/>
          <w:szCs w:val="36"/>
        </w:rPr>
        <w:t>程序控制。</w:t>
      </w:r>
      <w:r w:rsidR="00A07460">
        <w:rPr>
          <w:rFonts w:hint="eastAsia"/>
          <w:sz w:val="24"/>
          <w:szCs w:val="36"/>
        </w:rPr>
        <w:t>A</w:t>
      </w:r>
      <w:r w:rsidR="00A07460">
        <w:rPr>
          <w:rFonts w:hint="eastAsia"/>
          <w:sz w:val="24"/>
          <w:szCs w:val="36"/>
        </w:rPr>
        <w:t>、</w:t>
      </w:r>
      <w:r w:rsidR="00A07460">
        <w:rPr>
          <w:rFonts w:hint="eastAsia"/>
          <w:sz w:val="24"/>
          <w:szCs w:val="36"/>
        </w:rPr>
        <w:t>B</w:t>
      </w:r>
      <w:r w:rsidR="00A07460">
        <w:rPr>
          <w:rFonts w:hint="eastAsia"/>
          <w:sz w:val="24"/>
          <w:szCs w:val="36"/>
        </w:rPr>
        <w:t>抽屉可独立运行不同程序</w:t>
      </w:r>
      <w:r w:rsidR="00B52C51">
        <w:rPr>
          <w:rFonts w:hint="eastAsia"/>
          <w:sz w:val="24"/>
          <w:szCs w:val="36"/>
        </w:rPr>
        <w:t>；</w:t>
      </w:r>
    </w:p>
    <w:p w:rsidR="00483FF4" w:rsidRDefault="00A07460" w:rsidP="00F20044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>
        <w:rPr>
          <w:rFonts w:hint="eastAsia"/>
          <w:sz w:val="24"/>
          <w:szCs w:val="36"/>
        </w:rPr>
        <w:t>单击</w:t>
      </w:r>
      <w:r w:rsidR="005624B3">
        <w:rPr>
          <w:rFonts w:hint="eastAsia"/>
          <w:sz w:val="24"/>
          <w:szCs w:val="36"/>
        </w:rPr>
        <w:t>屏幕</w:t>
      </w:r>
      <w:r>
        <w:rPr>
          <w:rFonts w:hint="eastAsia"/>
          <w:sz w:val="24"/>
          <w:szCs w:val="36"/>
        </w:rPr>
        <w:t>对应程序</w:t>
      </w:r>
      <w:r w:rsidR="008670F4">
        <w:rPr>
          <w:rFonts w:hint="eastAsia"/>
          <w:sz w:val="24"/>
          <w:szCs w:val="36"/>
        </w:rPr>
        <w:t>参数</w:t>
      </w:r>
      <w:r>
        <w:rPr>
          <w:rFonts w:hint="eastAsia"/>
          <w:sz w:val="24"/>
          <w:szCs w:val="36"/>
        </w:rPr>
        <w:t>处，“</w:t>
      </w:r>
      <w:proofErr w:type="spellStart"/>
      <w:r>
        <w:rPr>
          <w:rFonts w:hint="eastAsia"/>
          <w:sz w:val="24"/>
          <w:szCs w:val="36"/>
        </w:rPr>
        <w:t>users</w:t>
      </w:r>
      <w:r>
        <w:rPr>
          <w:sz w:val="24"/>
          <w:szCs w:val="36"/>
        </w:rPr>
        <w:t>et</w:t>
      </w:r>
      <w:proofErr w:type="spellEnd"/>
      <w:r>
        <w:rPr>
          <w:sz w:val="24"/>
          <w:szCs w:val="36"/>
        </w:rPr>
        <w:t xml:space="preserve"> software</w:t>
      </w:r>
      <w:r>
        <w:rPr>
          <w:rFonts w:hint="eastAsia"/>
          <w:sz w:val="24"/>
          <w:szCs w:val="36"/>
        </w:rPr>
        <w:t>”为自定义保存的且可编辑程序。“</w:t>
      </w:r>
      <w:r>
        <w:rPr>
          <w:rFonts w:hint="eastAsia"/>
          <w:sz w:val="24"/>
          <w:szCs w:val="36"/>
        </w:rPr>
        <w:t>systems</w:t>
      </w:r>
      <w:r>
        <w:rPr>
          <w:sz w:val="24"/>
          <w:szCs w:val="36"/>
        </w:rPr>
        <w:t xml:space="preserve"> software</w:t>
      </w:r>
      <w:r>
        <w:rPr>
          <w:rFonts w:hint="eastAsia"/>
          <w:sz w:val="24"/>
          <w:szCs w:val="36"/>
        </w:rPr>
        <w:t>”为系统预保存的程序</w:t>
      </w:r>
      <w:r w:rsidR="00B52C51">
        <w:rPr>
          <w:rFonts w:hint="eastAsia"/>
          <w:sz w:val="24"/>
          <w:szCs w:val="36"/>
        </w:rPr>
        <w:t>；</w:t>
      </w:r>
    </w:p>
    <w:p w:rsidR="00A07460" w:rsidRDefault="00A07460" w:rsidP="00C73265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>
        <w:rPr>
          <w:rFonts w:hint="eastAsia"/>
          <w:sz w:val="24"/>
          <w:szCs w:val="36"/>
        </w:rPr>
        <w:t>点击</w:t>
      </w:r>
      <w:r w:rsidR="00D861EC">
        <w:rPr>
          <w:rFonts w:hint="eastAsia"/>
          <w:sz w:val="24"/>
          <w:szCs w:val="36"/>
        </w:rPr>
        <w:t>“</w:t>
      </w:r>
      <w:proofErr w:type="spellStart"/>
      <w:r w:rsidR="00D861EC">
        <w:rPr>
          <w:rFonts w:hint="eastAsia"/>
          <w:sz w:val="24"/>
          <w:szCs w:val="36"/>
        </w:rPr>
        <w:t>users</w:t>
      </w:r>
      <w:r w:rsidR="00D861EC">
        <w:rPr>
          <w:sz w:val="24"/>
          <w:szCs w:val="36"/>
        </w:rPr>
        <w:t>et</w:t>
      </w:r>
      <w:proofErr w:type="spellEnd"/>
      <w:r w:rsidR="00D861EC">
        <w:rPr>
          <w:sz w:val="24"/>
          <w:szCs w:val="36"/>
        </w:rPr>
        <w:t xml:space="preserve"> software</w:t>
      </w:r>
      <w:r w:rsidR="00D861EC">
        <w:rPr>
          <w:rFonts w:hint="eastAsia"/>
          <w:sz w:val="24"/>
          <w:szCs w:val="36"/>
        </w:rPr>
        <w:t>”右侧指示键</w:t>
      </w:r>
      <w:r>
        <w:rPr>
          <w:rFonts w:hint="eastAsia"/>
          <w:sz w:val="24"/>
          <w:szCs w:val="36"/>
        </w:rPr>
        <w:t>进入</w:t>
      </w:r>
      <w:r w:rsidR="00C73265">
        <w:rPr>
          <w:rFonts w:hint="eastAsia"/>
          <w:sz w:val="24"/>
          <w:szCs w:val="36"/>
        </w:rPr>
        <w:t>后，可编辑电压、电流、时间等实验条件。</w:t>
      </w:r>
      <w:r w:rsidR="00C73265" w:rsidRPr="00C73265">
        <w:rPr>
          <w:rFonts w:hint="eastAsia"/>
          <w:sz w:val="24"/>
          <w:szCs w:val="36"/>
        </w:rPr>
        <w:t>其中“</w:t>
      </w:r>
      <w:r w:rsidR="00C73265" w:rsidRPr="00C73265">
        <w:rPr>
          <w:rFonts w:hint="eastAsia"/>
          <w:sz w:val="24"/>
          <w:szCs w:val="36"/>
        </w:rPr>
        <w:t>MODE-A</w:t>
      </w:r>
      <w:r w:rsidR="00C73265" w:rsidRPr="00C73265">
        <w:rPr>
          <w:rFonts w:hint="eastAsia"/>
          <w:sz w:val="24"/>
          <w:szCs w:val="36"/>
        </w:rPr>
        <w:t>”为恒定电流模式、“</w:t>
      </w:r>
      <w:r w:rsidR="00C73265" w:rsidRPr="00C73265">
        <w:rPr>
          <w:rFonts w:hint="eastAsia"/>
          <w:sz w:val="24"/>
          <w:szCs w:val="36"/>
        </w:rPr>
        <w:t>MODE-V</w:t>
      </w:r>
      <w:r w:rsidR="00C73265" w:rsidRPr="00C73265">
        <w:rPr>
          <w:rFonts w:hint="eastAsia"/>
          <w:sz w:val="24"/>
          <w:szCs w:val="36"/>
        </w:rPr>
        <w:t>”为恒定电压模式，单击可切换</w:t>
      </w:r>
      <w:r w:rsidR="001559A3">
        <w:rPr>
          <w:rFonts w:hint="eastAsia"/>
          <w:sz w:val="24"/>
          <w:szCs w:val="36"/>
        </w:rPr>
        <w:t>恒流</w:t>
      </w:r>
      <w:r w:rsidR="001559A3">
        <w:rPr>
          <w:rFonts w:hint="eastAsia"/>
          <w:sz w:val="24"/>
          <w:szCs w:val="36"/>
        </w:rPr>
        <w:t>/</w:t>
      </w:r>
      <w:r w:rsidR="001559A3">
        <w:rPr>
          <w:rFonts w:hint="eastAsia"/>
          <w:sz w:val="24"/>
          <w:szCs w:val="36"/>
        </w:rPr>
        <w:t>恒压</w:t>
      </w:r>
      <w:r w:rsidR="00C73265" w:rsidRPr="00C73265">
        <w:rPr>
          <w:rFonts w:hint="eastAsia"/>
          <w:sz w:val="24"/>
          <w:szCs w:val="36"/>
        </w:rPr>
        <w:t>模式。</w:t>
      </w:r>
      <w:r w:rsidR="00C73265">
        <w:rPr>
          <w:rFonts w:hint="eastAsia"/>
          <w:sz w:val="24"/>
          <w:szCs w:val="36"/>
        </w:rPr>
        <w:t>时间格式“</w:t>
      </w:r>
      <w:r w:rsidR="00C73265">
        <w:rPr>
          <w:rFonts w:hint="eastAsia"/>
          <w:sz w:val="24"/>
          <w:szCs w:val="36"/>
        </w:rPr>
        <w:t>10</w:t>
      </w:r>
      <w:r w:rsidR="00C73265">
        <w:rPr>
          <w:rFonts w:hint="eastAsia"/>
          <w:sz w:val="24"/>
          <w:szCs w:val="36"/>
        </w:rPr>
        <w:t>：</w:t>
      </w:r>
      <w:r w:rsidR="00C73265">
        <w:rPr>
          <w:rFonts w:hint="eastAsia"/>
          <w:sz w:val="24"/>
          <w:szCs w:val="36"/>
        </w:rPr>
        <w:t>00</w:t>
      </w:r>
      <w:r w:rsidR="00C73265">
        <w:rPr>
          <w:rFonts w:hint="eastAsia"/>
          <w:sz w:val="24"/>
          <w:szCs w:val="36"/>
        </w:rPr>
        <w:t>”为</w:t>
      </w:r>
      <w:r w:rsidR="00C73265">
        <w:rPr>
          <w:rFonts w:hint="eastAsia"/>
          <w:sz w:val="24"/>
          <w:szCs w:val="36"/>
        </w:rPr>
        <w:t>10min</w:t>
      </w:r>
      <w:r w:rsidR="00B52C51">
        <w:rPr>
          <w:sz w:val="24"/>
          <w:szCs w:val="36"/>
        </w:rPr>
        <w:t>；</w:t>
      </w:r>
    </w:p>
    <w:p w:rsidR="005423CE" w:rsidRDefault="005423CE" w:rsidP="005423CE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5423CE">
        <w:rPr>
          <w:noProof/>
        </w:rPr>
        <w:drawing>
          <wp:anchor distT="0" distB="0" distL="114300" distR="114300" simplePos="0" relativeHeight="251653120" behindDoc="1" locked="0" layoutInCell="1" allowOverlap="1" wp14:anchorId="7EF8AE1A" wp14:editId="253C25D7">
            <wp:simplePos x="0" y="0"/>
            <wp:positionH relativeFrom="column">
              <wp:posOffset>671830</wp:posOffset>
            </wp:positionH>
            <wp:positionV relativeFrom="paragraph">
              <wp:posOffset>124460</wp:posOffset>
            </wp:positionV>
            <wp:extent cx="318770" cy="146050"/>
            <wp:effectExtent l="0" t="0" r="5080" b="6350"/>
            <wp:wrapTight wrapText="bothSides">
              <wp:wrapPolygon edited="0">
                <wp:start x="0" y="0"/>
                <wp:lineTo x="0" y="19722"/>
                <wp:lineTo x="20653" y="19722"/>
                <wp:lineTo x="20653" y="0"/>
                <wp:lineTo x="0" y="0"/>
              </wp:wrapPolygon>
            </wp:wrapTight>
            <wp:docPr id="1" name="图片 1" descr="C:\Users\dell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图片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5" t="68518" r="61576" b="8889"/>
                    <a:stretch/>
                  </pic:blipFill>
                  <pic:spPr bwMode="auto">
                    <a:xfrm>
                      <a:off x="0" y="0"/>
                      <a:ext cx="3187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A5C">
        <w:rPr>
          <w:rFonts w:hint="eastAsia"/>
          <w:sz w:val="24"/>
          <w:szCs w:val="36"/>
        </w:rPr>
        <w:t>单</w:t>
      </w:r>
      <w:r>
        <w:rPr>
          <w:rFonts w:hint="eastAsia"/>
          <w:sz w:val="24"/>
          <w:szCs w:val="36"/>
        </w:rPr>
        <w:t>击确认程序</w:t>
      </w:r>
      <w:r>
        <w:rPr>
          <w:sz w:val="24"/>
          <w:szCs w:val="36"/>
        </w:rPr>
        <w:t>，</w:t>
      </w:r>
      <w:r>
        <w:rPr>
          <w:rFonts w:hint="eastAsia"/>
          <w:sz w:val="24"/>
          <w:szCs w:val="36"/>
        </w:rPr>
        <w:t>自动返回主界面。</w:t>
      </w:r>
      <w:r w:rsidR="00F756E2">
        <w:rPr>
          <w:rFonts w:hint="eastAsia"/>
          <w:sz w:val="24"/>
          <w:szCs w:val="36"/>
        </w:rPr>
        <w:t>（实验条件参考下一页</w:t>
      </w:r>
      <w:r w:rsidR="00285A68">
        <w:rPr>
          <w:rFonts w:hint="eastAsia"/>
          <w:sz w:val="24"/>
          <w:szCs w:val="36"/>
        </w:rPr>
        <w:t>表格</w:t>
      </w:r>
      <w:r w:rsidR="00F756E2">
        <w:rPr>
          <w:rFonts w:hint="eastAsia"/>
          <w:sz w:val="24"/>
          <w:szCs w:val="36"/>
        </w:rPr>
        <w:t>）</w:t>
      </w:r>
      <w:r w:rsidR="00B52C51">
        <w:rPr>
          <w:sz w:val="24"/>
          <w:szCs w:val="36"/>
        </w:rPr>
        <w:t>；</w:t>
      </w:r>
    </w:p>
    <w:p w:rsidR="005423CE" w:rsidRPr="00C73265" w:rsidRDefault="005423CE" w:rsidP="005423CE">
      <w:pPr>
        <w:numPr>
          <w:ilvl w:val="0"/>
          <w:numId w:val="1"/>
        </w:numPr>
        <w:spacing w:beforeLines="50" w:before="156"/>
        <w:rPr>
          <w:sz w:val="24"/>
          <w:szCs w:val="36"/>
        </w:rPr>
      </w:pPr>
      <w:r w:rsidRPr="005423CE">
        <w:rPr>
          <w:noProof/>
        </w:rPr>
        <w:drawing>
          <wp:anchor distT="0" distB="0" distL="114300" distR="114300" simplePos="0" relativeHeight="251672576" behindDoc="1" locked="0" layoutInCell="1" allowOverlap="1" wp14:anchorId="617CD82A" wp14:editId="0D7DBBD2">
            <wp:simplePos x="0" y="0"/>
            <wp:positionH relativeFrom="column">
              <wp:posOffset>676275</wp:posOffset>
            </wp:positionH>
            <wp:positionV relativeFrom="paragraph">
              <wp:posOffset>94141</wp:posOffset>
            </wp:positionV>
            <wp:extent cx="318770" cy="226060"/>
            <wp:effectExtent l="0" t="0" r="5080" b="2540"/>
            <wp:wrapTight wrapText="bothSides">
              <wp:wrapPolygon edited="0">
                <wp:start x="0" y="0"/>
                <wp:lineTo x="0" y="20022"/>
                <wp:lineTo x="20653" y="20022"/>
                <wp:lineTo x="20653" y="0"/>
                <wp:lineTo x="0" y="0"/>
              </wp:wrapPolygon>
            </wp:wrapTight>
            <wp:docPr id="5" name="图片 5" descr="C:\Users\dell\Desktop\basic 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basic 4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" t="77600" r="77496"/>
                    <a:stretch/>
                  </pic:blipFill>
                  <pic:spPr bwMode="auto">
                    <a:xfrm>
                      <a:off x="0" y="0"/>
                      <a:ext cx="31877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36"/>
        </w:rPr>
        <w:t>单击开始运行程序，电流</w:t>
      </w:r>
      <w:r>
        <w:rPr>
          <w:rFonts w:hint="eastAsia"/>
          <w:sz w:val="24"/>
          <w:szCs w:val="36"/>
        </w:rPr>
        <w:t>/</w:t>
      </w:r>
      <w:r>
        <w:rPr>
          <w:rFonts w:hint="eastAsia"/>
          <w:sz w:val="24"/>
          <w:szCs w:val="36"/>
        </w:rPr>
        <w:t>电压波动</w:t>
      </w:r>
      <w:r w:rsidR="005D4BB8">
        <w:rPr>
          <w:rFonts w:hint="eastAsia"/>
          <w:sz w:val="24"/>
          <w:szCs w:val="36"/>
        </w:rPr>
        <w:t>、时间开始倒数</w:t>
      </w:r>
      <w:r>
        <w:rPr>
          <w:rFonts w:hint="eastAsia"/>
          <w:sz w:val="24"/>
          <w:szCs w:val="36"/>
        </w:rPr>
        <w:t>为程序正常开始运行</w:t>
      </w:r>
      <w:r w:rsidR="00B52C51">
        <w:rPr>
          <w:rFonts w:hint="eastAsia"/>
          <w:sz w:val="24"/>
          <w:szCs w:val="36"/>
        </w:rPr>
        <w:t>；</w:t>
      </w:r>
    </w:p>
    <w:p w:rsidR="00C73265" w:rsidRDefault="00C73265"/>
    <w:p w:rsidR="002351E4" w:rsidRDefault="002351E4">
      <w:r>
        <w:rPr>
          <w:rFonts w:hint="eastAsia"/>
        </w:rPr>
        <w:t>使用专用快速</w:t>
      </w:r>
      <w:proofErr w:type="gramStart"/>
      <w:r>
        <w:rPr>
          <w:rFonts w:hint="eastAsia"/>
        </w:rPr>
        <w:t>半干转缓冲</w:t>
      </w:r>
      <w:proofErr w:type="gramEnd"/>
      <w:r>
        <w:rPr>
          <w:rFonts w:hint="eastAsia"/>
        </w:rPr>
        <w:t>液可参考以下条件：</w:t>
      </w:r>
      <w:r w:rsidR="009B0206">
        <w:rPr>
          <w:rFonts w:hint="eastAsia"/>
        </w:rPr>
        <w:t>（部分国产凝胶需要再延长</w:t>
      </w:r>
      <w:r w:rsidR="009B0206">
        <w:rPr>
          <w:rFonts w:hint="eastAsia"/>
        </w:rPr>
        <w:t>2</w:t>
      </w:r>
      <w:r w:rsidR="009B0206">
        <w:t>~3</w:t>
      </w:r>
      <w:r w:rsidR="009B0206">
        <w:t>分钟</w:t>
      </w:r>
      <w:r w:rsidR="009B0206">
        <w:rPr>
          <w:rFonts w:hint="eastAsia"/>
        </w:rPr>
        <w:t>）</w:t>
      </w:r>
    </w:p>
    <w:p w:rsidR="00552A30" w:rsidRDefault="00552A30"/>
    <w:tbl>
      <w:tblPr>
        <w:tblStyle w:val="a3"/>
        <w:tblW w:w="8222" w:type="dxa"/>
        <w:tblInd w:w="108" w:type="dxa"/>
        <w:tblLook w:val="04A0" w:firstRow="1" w:lastRow="0" w:firstColumn="1" w:lastColumn="0" w:noHBand="0" w:noVBand="1"/>
      </w:tblPr>
      <w:tblGrid>
        <w:gridCol w:w="1601"/>
        <w:gridCol w:w="3050"/>
        <w:gridCol w:w="3571"/>
      </w:tblGrid>
      <w:tr w:rsidR="00552A30" w:rsidTr="00933FDD">
        <w:trPr>
          <w:trHeight w:val="659"/>
        </w:trPr>
        <w:tc>
          <w:tcPr>
            <w:tcW w:w="1601" w:type="dxa"/>
            <w:shd w:val="clear" w:color="auto" w:fill="C5E0B3" w:themeFill="accent6" w:themeFillTint="66"/>
          </w:tcPr>
          <w:p w:rsidR="00552A30" w:rsidRDefault="00552A30" w:rsidP="00933FDD"/>
        </w:tc>
        <w:tc>
          <w:tcPr>
            <w:tcW w:w="3050" w:type="dxa"/>
            <w:shd w:val="clear" w:color="auto" w:fill="C5E0B3" w:themeFill="accent6" w:themeFillTint="66"/>
          </w:tcPr>
          <w:p w:rsidR="00552A30" w:rsidRDefault="00552A30" w:rsidP="00933FDD">
            <w:r>
              <w:rPr>
                <w:rFonts w:hint="eastAsia"/>
              </w:rPr>
              <w:t>一块小型凝胶（</w:t>
            </w:r>
            <w:r w:rsidRPr="00C54479">
              <w:rPr>
                <w:rFonts w:hint="eastAsia"/>
                <w:sz w:val="24"/>
                <w:szCs w:val="36"/>
              </w:rPr>
              <w:t>7.</w:t>
            </w:r>
            <w:r>
              <w:rPr>
                <w:sz w:val="24"/>
                <w:szCs w:val="36"/>
              </w:rPr>
              <w:t>3</w:t>
            </w:r>
            <w:r w:rsidRPr="00C54479">
              <w:rPr>
                <w:sz w:val="24"/>
                <w:szCs w:val="36"/>
              </w:rPr>
              <w:t>x</w:t>
            </w:r>
            <w:r>
              <w:rPr>
                <w:sz w:val="24"/>
                <w:szCs w:val="36"/>
              </w:rPr>
              <w:t>8.5</w:t>
            </w:r>
            <w:r w:rsidRPr="00C54479">
              <w:rPr>
                <w:sz w:val="24"/>
                <w:szCs w:val="36"/>
              </w:rPr>
              <w:t>cm</w:t>
            </w:r>
            <w:r>
              <w:rPr>
                <w:sz w:val="24"/>
                <w:szCs w:val="36"/>
              </w:rPr>
              <w:t>）</w:t>
            </w:r>
          </w:p>
        </w:tc>
        <w:tc>
          <w:tcPr>
            <w:tcW w:w="3571" w:type="dxa"/>
            <w:shd w:val="clear" w:color="auto" w:fill="C5E0B3" w:themeFill="accent6" w:themeFillTint="66"/>
          </w:tcPr>
          <w:p w:rsidR="00552A30" w:rsidRPr="00BE7EDF" w:rsidRDefault="00552A30" w:rsidP="00933FDD">
            <w:r>
              <w:rPr>
                <w:rFonts w:hint="eastAsia"/>
              </w:rPr>
              <w:t>两块小型凝胶（</w:t>
            </w:r>
            <w:r w:rsidRPr="00BE7EDF">
              <w:rPr>
                <w:rFonts w:hint="eastAsia"/>
              </w:rPr>
              <w:t>7.</w:t>
            </w:r>
            <w:r w:rsidRPr="00BE7EDF">
              <w:t>3x8.5cm</w:t>
            </w:r>
            <w:r w:rsidRPr="00BE7EDF">
              <w:t>）</w:t>
            </w:r>
          </w:p>
          <w:p w:rsidR="00552A30" w:rsidRDefault="00552A30" w:rsidP="00933FDD">
            <w:r w:rsidRPr="00BE7EDF">
              <w:rPr>
                <w:rFonts w:hint="eastAsia"/>
              </w:rPr>
              <w:t>或一块中型凝胶（</w:t>
            </w:r>
            <w:r w:rsidRPr="00BE7EDF">
              <w:rPr>
                <w:rFonts w:hint="eastAsia"/>
              </w:rPr>
              <w:t>8.5x</w:t>
            </w:r>
            <w:r w:rsidRPr="00BE7EDF">
              <w:t>13.5cm</w:t>
            </w:r>
            <w:r w:rsidRPr="00BE7EDF">
              <w:rPr>
                <w:rFonts w:hint="eastAsia"/>
              </w:rPr>
              <w:t>）</w:t>
            </w:r>
          </w:p>
        </w:tc>
      </w:tr>
      <w:tr w:rsidR="00552A30" w:rsidTr="00933FDD">
        <w:trPr>
          <w:trHeight w:val="329"/>
        </w:trPr>
        <w:tc>
          <w:tcPr>
            <w:tcW w:w="1601" w:type="dxa"/>
            <w:shd w:val="clear" w:color="auto" w:fill="C5E0B3" w:themeFill="accent6" w:themeFillTint="66"/>
          </w:tcPr>
          <w:p w:rsidR="00552A30" w:rsidRDefault="00552A30" w:rsidP="00933FDD">
            <w:r>
              <w:rPr>
                <w:rFonts w:hint="eastAsia"/>
              </w:rPr>
              <w:t>1.5mm</w:t>
            </w:r>
            <w:r>
              <w:rPr>
                <w:rFonts w:hint="eastAsia"/>
              </w:rPr>
              <w:t>厚凝胶</w:t>
            </w:r>
          </w:p>
        </w:tc>
        <w:tc>
          <w:tcPr>
            <w:tcW w:w="3050" w:type="dxa"/>
          </w:tcPr>
          <w:p w:rsidR="00552A30" w:rsidRDefault="00552A30" w:rsidP="00F6460F">
            <w:r>
              <w:rPr>
                <w:rFonts w:hint="eastAsia"/>
              </w:rPr>
              <w:t>下列条件基础上增加</w:t>
            </w:r>
            <w:r w:rsidR="00F6460F">
              <w:t>1</w:t>
            </w:r>
            <w:r w:rsidR="00F6460F">
              <w:rPr>
                <w:rFonts w:hint="eastAsia"/>
              </w:rPr>
              <w:t>-</w:t>
            </w:r>
            <w:r w:rsidR="00F6460F">
              <w:t>2</w:t>
            </w:r>
            <w:r>
              <w:rPr>
                <w:rFonts w:hint="eastAsia"/>
              </w:rPr>
              <w:t>分钟</w:t>
            </w:r>
          </w:p>
        </w:tc>
        <w:tc>
          <w:tcPr>
            <w:tcW w:w="3571" w:type="dxa"/>
          </w:tcPr>
          <w:p w:rsidR="00552A30" w:rsidRDefault="00552A30" w:rsidP="00F6460F">
            <w:r>
              <w:rPr>
                <w:rFonts w:hint="eastAsia"/>
              </w:rPr>
              <w:t>下列条件基础上增加</w:t>
            </w:r>
            <w:r w:rsidR="00F6460F">
              <w:t>1</w:t>
            </w:r>
            <w:r w:rsidR="00F6460F">
              <w:rPr>
                <w:rFonts w:hint="eastAsia"/>
              </w:rPr>
              <w:t>-</w:t>
            </w:r>
            <w:r w:rsidR="00F6460F">
              <w:t>2</w:t>
            </w:r>
            <w:r>
              <w:rPr>
                <w:rFonts w:hint="eastAsia"/>
              </w:rPr>
              <w:t>分钟</w:t>
            </w:r>
          </w:p>
        </w:tc>
      </w:tr>
      <w:tr w:rsidR="00552A30" w:rsidTr="00933FDD">
        <w:trPr>
          <w:trHeight w:val="329"/>
        </w:trPr>
        <w:tc>
          <w:tcPr>
            <w:tcW w:w="1601" w:type="dxa"/>
            <w:shd w:val="clear" w:color="auto" w:fill="C5E0B3" w:themeFill="accent6" w:themeFillTint="66"/>
          </w:tcPr>
          <w:p w:rsidR="00552A30" w:rsidRDefault="00552A30" w:rsidP="00933FDD">
            <w:r>
              <w:rPr>
                <w:rFonts w:hint="eastAsia"/>
              </w:rPr>
              <w:t>大于</w:t>
            </w:r>
            <w:r>
              <w:rPr>
                <w:rFonts w:hint="eastAsia"/>
              </w:rPr>
              <w:t>150KDa</w:t>
            </w:r>
          </w:p>
        </w:tc>
        <w:tc>
          <w:tcPr>
            <w:tcW w:w="3050" w:type="dxa"/>
          </w:tcPr>
          <w:p w:rsidR="00552A30" w:rsidRDefault="00552A30" w:rsidP="00933FDD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1.3A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18</w:t>
            </w:r>
            <w:r>
              <w:rPr>
                <w:rFonts w:hint="eastAsia"/>
              </w:rPr>
              <w:t>分钟</w:t>
            </w:r>
          </w:p>
        </w:tc>
        <w:tc>
          <w:tcPr>
            <w:tcW w:w="3571" w:type="dxa"/>
          </w:tcPr>
          <w:p w:rsidR="00552A30" w:rsidRDefault="00552A30" w:rsidP="00933FDD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2.5A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18</w:t>
            </w:r>
            <w:r>
              <w:rPr>
                <w:rFonts w:hint="eastAsia"/>
              </w:rPr>
              <w:t>分钟</w:t>
            </w:r>
          </w:p>
        </w:tc>
      </w:tr>
      <w:tr w:rsidR="00552A30" w:rsidTr="00933FDD">
        <w:trPr>
          <w:trHeight w:val="311"/>
        </w:trPr>
        <w:tc>
          <w:tcPr>
            <w:tcW w:w="1601" w:type="dxa"/>
            <w:shd w:val="clear" w:color="auto" w:fill="C5E0B3" w:themeFill="accent6" w:themeFillTint="66"/>
          </w:tcPr>
          <w:p w:rsidR="00552A30" w:rsidRDefault="00552A30" w:rsidP="00933FDD">
            <w:r>
              <w:t>50-150KDa</w:t>
            </w:r>
          </w:p>
        </w:tc>
        <w:tc>
          <w:tcPr>
            <w:tcW w:w="3050" w:type="dxa"/>
          </w:tcPr>
          <w:p w:rsidR="00552A30" w:rsidRDefault="00552A30" w:rsidP="00F6460F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1.3A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 w:rsidR="00F6460F">
              <w:t>8</w:t>
            </w:r>
            <w:r>
              <w:rPr>
                <w:rFonts w:hint="eastAsia"/>
              </w:rPr>
              <w:t>-</w:t>
            </w:r>
            <w:r>
              <w:t>15</w:t>
            </w:r>
            <w:r>
              <w:rPr>
                <w:rFonts w:hint="eastAsia"/>
              </w:rPr>
              <w:t>分钟</w:t>
            </w:r>
          </w:p>
        </w:tc>
        <w:tc>
          <w:tcPr>
            <w:tcW w:w="3571" w:type="dxa"/>
          </w:tcPr>
          <w:p w:rsidR="00552A30" w:rsidRDefault="00552A30" w:rsidP="00F6460F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2.5A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 w:rsidR="00F6460F">
              <w:t>8</w:t>
            </w:r>
            <w:bookmarkStart w:id="0" w:name="_GoBack"/>
            <w:bookmarkEnd w:id="0"/>
            <w:r>
              <w:rPr>
                <w:rFonts w:hint="eastAsia"/>
              </w:rPr>
              <w:t>-</w:t>
            </w:r>
            <w:r>
              <w:t>15</w:t>
            </w:r>
            <w:r>
              <w:rPr>
                <w:rFonts w:hint="eastAsia"/>
              </w:rPr>
              <w:t>分钟</w:t>
            </w:r>
          </w:p>
        </w:tc>
      </w:tr>
      <w:tr w:rsidR="00552A30" w:rsidTr="00933FDD">
        <w:trPr>
          <w:trHeight w:val="329"/>
        </w:trPr>
        <w:tc>
          <w:tcPr>
            <w:tcW w:w="1601" w:type="dxa"/>
            <w:shd w:val="clear" w:color="auto" w:fill="C5E0B3" w:themeFill="accent6" w:themeFillTint="66"/>
          </w:tcPr>
          <w:p w:rsidR="00552A30" w:rsidRDefault="00552A30" w:rsidP="00933FDD">
            <w:r>
              <w:rPr>
                <w:rFonts w:hint="eastAsia"/>
              </w:rPr>
              <w:t>小于</w:t>
            </w:r>
            <w:r>
              <w:t>5</w:t>
            </w:r>
            <w:r>
              <w:rPr>
                <w:rFonts w:hint="eastAsia"/>
              </w:rPr>
              <w:t>0kDa</w:t>
            </w:r>
          </w:p>
        </w:tc>
        <w:tc>
          <w:tcPr>
            <w:tcW w:w="3050" w:type="dxa"/>
          </w:tcPr>
          <w:p w:rsidR="00552A30" w:rsidRDefault="00552A30" w:rsidP="00F6460F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1.3A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 w:rsidR="00F6460F">
              <w:t>5</w:t>
            </w:r>
            <w:r>
              <w:rPr>
                <w:rFonts w:hint="eastAsia"/>
              </w:rPr>
              <w:t>-</w:t>
            </w:r>
            <w:r w:rsidR="00F6460F">
              <w:t>8</w:t>
            </w:r>
            <w:r>
              <w:rPr>
                <w:rFonts w:hint="eastAsia"/>
              </w:rPr>
              <w:t>分钟</w:t>
            </w:r>
          </w:p>
        </w:tc>
        <w:tc>
          <w:tcPr>
            <w:tcW w:w="3571" w:type="dxa"/>
          </w:tcPr>
          <w:p w:rsidR="00552A30" w:rsidRDefault="00552A30" w:rsidP="00F6460F">
            <w:r>
              <w:rPr>
                <w:rFonts w:hint="eastAsia"/>
              </w:rPr>
              <w:t>恒流</w:t>
            </w:r>
            <w:r>
              <w:rPr>
                <w:rFonts w:hint="eastAsia"/>
              </w:rPr>
              <w:t>2.5A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25V</w:t>
            </w:r>
            <w:r>
              <w:rPr>
                <w:rFonts w:hint="eastAsia"/>
              </w:rPr>
              <w:t>，</w:t>
            </w:r>
            <w:r w:rsidR="00F6460F">
              <w:t>5</w:t>
            </w:r>
            <w:r>
              <w:rPr>
                <w:rFonts w:hint="eastAsia"/>
              </w:rPr>
              <w:t>-</w:t>
            </w:r>
            <w:r w:rsidR="00F6460F">
              <w:t>8</w:t>
            </w:r>
            <w:r>
              <w:rPr>
                <w:rFonts w:hint="eastAsia"/>
              </w:rPr>
              <w:t>分钟</w:t>
            </w:r>
          </w:p>
        </w:tc>
      </w:tr>
    </w:tbl>
    <w:p w:rsidR="00835E54" w:rsidRPr="002773A0" w:rsidRDefault="00AC0AEE" w:rsidP="002773A0">
      <w:r w:rsidRPr="002773A0">
        <w:rPr>
          <w:rFonts w:hint="eastAsia"/>
        </w:rPr>
        <w:t>注：一些难转蛋白需要摸索</w:t>
      </w:r>
      <w:r w:rsidR="002773A0" w:rsidRPr="002773A0">
        <w:rPr>
          <w:rFonts w:hint="eastAsia"/>
        </w:rPr>
        <w:t>一下条件以达到更好转印效果。</w:t>
      </w:r>
    </w:p>
    <w:p w:rsidR="00A02DF4" w:rsidRDefault="00A02DF4" w:rsidP="00A02DF4">
      <w:pPr>
        <w:spacing w:beforeLines="50" w:before="156"/>
      </w:pPr>
      <w:r>
        <w:rPr>
          <w:sz w:val="24"/>
          <w:szCs w:val="36"/>
        </w:rPr>
        <w:t>14.</w:t>
      </w:r>
      <w:r w:rsidR="00D90F28" w:rsidRPr="00A02DF4">
        <w:rPr>
          <w:rFonts w:hint="eastAsia"/>
          <w:sz w:val="24"/>
          <w:szCs w:val="36"/>
        </w:rPr>
        <w:t>维护：使用后转印盒子可直接用自来水冲洗后倒扣在桌面上晾干。</w:t>
      </w:r>
      <w:r w:rsidR="00067E26">
        <w:rPr>
          <w:rFonts w:hint="eastAsia"/>
        </w:rPr>
        <w:t xml:space="preserve">     </w:t>
      </w:r>
    </w:p>
    <w:p w:rsidR="00A02DF4" w:rsidRDefault="00A02DF4" w:rsidP="00A02DF4">
      <w:pPr>
        <w:pStyle w:val="a8"/>
        <w:spacing w:beforeLines="50" w:before="156"/>
        <w:ind w:left="420" w:firstLineChars="0" w:firstLine="0"/>
      </w:pPr>
    </w:p>
    <w:p w:rsidR="000E5769" w:rsidRPr="00D90F28" w:rsidRDefault="00067E26" w:rsidP="00A02DF4">
      <w:pPr>
        <w:spacing w:beforeLines="50" w:before="156"/>
      </w:pPr>
      <w:r>
        <w:rPr>
          <w:rFonts w:hint="eastAsia"/>
        </w:rPr>
        <w:t xml:space="preserve">                </w:t>
      </w:r>
    </w:p>
    <w:sectPr w:rsidR="000E5769" w:rsidRPr="00D90F28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C0" w:rsidRDefault="002206C0" w:rsidP="00265095">
      <w:r>
        <w:separator/>
      </w:r>
    </w:p>
  </w:endnote>
  <w:endnote w:type="continuationSeparator" w:id="0">
    <w:p w:rsidR="002206C0" w:rsidRDefault="002206C0" w:rsidP="002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95" w:rsidRDefault="00265095" w:rsidP="00265095">
    <w:pPr>
      <w:pStyle w:val="a6"/>
      <w:jc w:val="right"/>
    </w:pPr>
  </w:p>
  <w:p w:rsidR="00265095" w:rsidRDefault="00265095" w:rsidP="0026509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C0" w:rsidRDefault="002206C0" w:rsidP="00265095">
      <w:r>
        <w:separator/>
      </w:r>
    </w:p>
  </w:footnote>
  <w:footnote w:type="continuationSeparator" w:id="0">
    <w:p w:rsidR="002206C0" w:rsidRDefault="002206C0" w:rsidP="0026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95" w:rsidRDefault="00265095" w:rsidP="00265095">
    <w:pPr>
      <w:pStyle w:val="a4"/>
      <w:jc w:val="left"/>
    </w:pPr>
    <w:r>
      <w:rPr>
        <w:noProof/>
      </w:rPr>
      <w:drawing>
        <wp:inline distT="0" distB="0" distL="0" distR="0">
          <wp:extent cx="319405" cy="319405"/>
          <wp:effectExtent l="0" t="0" r="4445" b="4445"/>
          <wp:docPr id="2" name="图片 2" descr="C:\Users\dell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dell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广州道一科学技术有限公司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D5C35E"/>
    <w:multiLevelType w:val="singleLevel"/>
    <w:tmpl w:val="E5D5C3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9"/>
    <w:rsid w:val="00056FC4"/>
    <w:rsid w:val="00067E26"/>
    <w:rsid w:val="00097992"/>
    <w:rsid w:val="000B5217"/>
    <w:rsid w:val="000E5769"/>
    <w:rsid w:val="001559A3"/>
    <w:rsid w:val="002078BC"/>
    <w:rsid w:val="00207E51"/>
    <w:rsid w:val="002206C0"/>
    <w:rsid w:val="002351E4"/>
    <w:rsid w:val="00265095"/>
    <w:rsid w:val="002773A0"/>
    <w:rsid w:val="00285A68"/>
    <w:rsid w:val="002A0E23"/>
    <w:rsid w:val="00322485"/>
    <w:rsid w:val="00332267"/>
    <w:rsid w:val="00366002"/>
    <w:rsid w:val="00384390"/>
    <w:rsid w:val="003F5B24"/>
    <w:rsid w:val="00401638"/>
    <w:rsid w:val="004031A5"/>
    <w:rsid w:val="00405E96"/>
    <w:rsid w:val="00462568"/>
    <w:rsid w:val="00483FF4"/>
    <w:rsid w:val="004A69D0"/>
    <w:rsid w:val="004B0D94"/>
    <w:rsid w:val="004E2326"/>
    <w:rsid w:val="004E5FE0"/>
    <w:rsid w:val="00534EB4"/>
    <w:rsid w:val="005423CE"/>
    <w:rsid w:val="00552A30"/>
    <w:rsid w:val="005624B3"/>
    <w:rsid w:val="005956D6"/>
    <w:rsid w:val="005D4BB8"/>
    <w:rsid w:val="006508B2"/>
    <w:rsid w:val="006A7AE6"/>
    <w:rsid w:val="00725A5F"/>
    <w:rsid w:val="00732F5F"/>
    <w:rsid w:val="00757F57"/>
    <w:rsid w:val="007D1523"/>
    <w:rsid w:val="007F09F0"/>
    <w:rsid w:val="008103EC"/>
    <w:rsid w:val="00835E54"/>
    <w:rsid w:val="00856DD5"/>
    <w:rsid w:val="008670F4"/>
    <w:rsid w:val="008B6004"/>
    <w:rsid w:val="008C0EFF"/>
    <w:rsid w:val="008D0296"/>
    <w:rsid w:val="008D0669"/>
    <w:rsid w:val="008D4BA4"/>
    <w:rsid w:val="00924091"/>
    <w:rsid w:val="009B0206"/>
    <w:rsid w:val="009E46A9"/>
    <w:rsid w:val="00A02DF4"/>
    <w:rsid w:val="00A07460"/>
    <w:rsid w:val="00A44D39"/>
    <w:rsid w:val="00A75419"/>
    <w:rsid w:val="00AB24D8"/>
    <w:rsid w:val="00AC0AEE"/>
    <w:rsid w:val="00AE2505"/>
    <w:rsid w:val="00AF2B96"/>
    <w:rsid w:val="00B176AA"/>
    <w:rsid w:val="00B33742"/>
    <w:rsid w:val="00B52C51"/>
    <w:rsid w:val="00BE7EDF"/>
    <w:rsid w:val="00C420BB"/>
    <w:rsid w:val="00C54479"/>
    <w:rsid w:val="00C62053"/>
    <w:rsid w:val="00C73265"/>
    <w:rsid w:val="00C96AA3"/>
    <w:rsid w:val="00D621C5"/>
    <w:rsid w:val="00D861EC"/>
    <w:rsid w:val="00D90F28"/>
    <w:rsid w:val="00E3529E"/>
    <w:rsid w:val="00EF1D8C"/>
    <w:rsid w:val="00EF7C29"/>
    <w:rsid w:val="00F20044"/>
    <w:rsid w:val="00F23A5C"/>
    <w:rsid w:val="00F36A46"/>
    <w:rsid w:val="00F6460F"/>
    <w:rsid w:val="00F756E2"/>
    <w:rsid w:val="00F9662A"/>
    <w:rsid w:val="00FE0616"/>
    <w:rsid w:val="00FE33CF"/>
    <w:rsid w:val="2FBB63FF"/>
    <w:rsid w:val="70136B09"/>
    <w:rsid w:val="79A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64B938"/>
  <w15:docId w15:val="{F6CBC140-8E05-4899-ACA0-078C8A2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48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5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5095"/>
    <w:rPr>
      <w:kern w:val="2"/>
      <w:sz w:val="18"/>
      <w:szCs w:val="18"/>
    </w:rPr>
  </w:style>
  <w:style w:type="paragraph" w:styleId="a6">
    <w:name w:val="footer"/>
    <w:basedOn w:val="a"/>
    <w:link w:val="a7"/>
    <w:rsid w:val="00265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5095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3660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235</cp:revision>
  <cp:lastPrinted>2021-09-16T07:33:00Z</cp:lastPrinted>
  <dcterms:created xsi:type="dcterms:W3CDTF">2020-11-28T16:12:00Z</dcterms:created>
  <dcterms:modified xsi:type="dcterms:W3CDTF">2022-06-29T07:39:00Z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